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45007-2018 i Älvdalens kommun</w:t>
      </w:r>
    </w:p>
    <w:p>
      <w:r>
        <w:t>Detta dokument behandlar höga naturvärden i avverkningsanmälan A 45007-2018 i Älvdalens kommun. Denna avverkningsanmälan inkom 2018-09-19 och omfattar 94,1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45007-2018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6830757, E 423361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