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blågrå svartspik (NT), garnlav (NT), varglav (NT, §8), vedflamlav (NT), bronshjon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 fläcknycklar (§8) och revlummer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