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41750-2025 i Älvdalens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