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nordtagging (NT), svartvit taggsvamp (NT), tretåig hackspett (NT, §4), vedflamlav (NT), violettgrå tagellav (NT), dropptaggsvamp (S),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