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dokument behandlar höga naturvärden i avverkningsanmälan A 6820-2026 i Älvdalens kommun. Denna avverkningsanmälan inkom 2026-02-04 09:16:50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6781696, E 458618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