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dokument behandlar höga naturvärden i avverkningsanmälan A 41585-2025 i Älvdalens kommun. Denna avverkningsanmälan inkom 2025-09-01 15:02:16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