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45 naturvårdsarter, varav 35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vaxspindling (NT),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