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487-2025 i Älvdalens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