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Denna tillsynsbegäran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rynkskinn (NT, T), ullticka (NT, T), bronshjon (S, T), nattskärra (T, §4),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