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som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motaggsvamp (NT, T), tallticka (NT, T), vedskivlav (NT, T), vedtrappmossa (NT, T), vågbandad barkbock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