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Detta dokument behandlar höga naturvärden i avverkningsanmälan A 57246-2021 i Smedjebackens kommun som inkom 2021-10-13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6672728, E 533123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