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11 meter från avverkningsanmälan A 38309-2026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