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403-2021 i Smedjeback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