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7313-2024 i Smedjeback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