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13 meter från samrådsanmälan S 930-2023 i Smedjebackens kommun har hittats 12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