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som inkom 2022-06-15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6677441, E 532807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