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20531-2025 i Mora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