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blå taggsvamp (NT), blågrå svartspik (NT), garnlav (NT), kolflarnlav (NT), mörk kolflarnlav (NT), spillkråka (NT, §4), tallticka (NT), talltita (NT, §4), tretåig hackspett (NT, §4), vedflamlav (NT), vedskivlav (NT), bronshjon (S), dropptaggsvamp (S), jättesvampmal (S), mindre märgborre (S), thomsons trägnagare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