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dokument behandlar höga naturvärden i avverkningsanmälan A 15203-2026 i Mora kommun. Denna avverkningsanmälan inkom 2026-03-24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6770351, E 468298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