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535-2026 i Mora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