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29392-2025 i Mora kommun</w:t>
      </w:r>
    </w:p>
    <w:p>
      <w:r>
        <w:t>Detta dokument behandlar höga naturvärden i avverkningsanmälan A 29392-2025 i Mora kommun. Denna avverkningsanmälan inkom 2025-06-16 14:31:44 och omfattar 1,0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mindre märgborre (S)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29392-2025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6764640, E 442703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