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29-2026 i Mora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