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dokument behandlar höga naturvärden i avverkningsanmälan A 11463-2024 i Mora kommun som inkom 2024-03-21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6743559, E 452419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