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som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7 naturvårdsarter hittats: garnlav (VU, T), blanksvart spiklav (NT), dvärgbägarlav (NT, T), kolflarnlav (NT, T), mörk kolflarnlav (NT), vedflamlav (NT) och vedskivlav (NT, T). Av dessa är 7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