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dokument behandlar höga naturvärden i avverkningsanmälan A 36038-2024 i Mora kommun som inkom 2024-08-29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6761033, E 445538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