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som inkom 2024-10-25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15 naturvårdsarter hittats: garnlav (VU, T), doftskinn (NT, T), dvärgbägarlav (NT, T), kolflarnlav (NT, T), mörk kolflarnlav (NT), skarp dropptaggsvamp (NT), tallriska (NT), tallticka (NT, T), talltita (NT, §4), vedflamlav (NT), vedskivlav (NT, T), vitgrynig nållav (NT), bronshjon (S, T), vedticka (S, T) och spillkråka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6751673, E 437160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