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Detta dokument behandlar höga naturvärden i avverkningsanmälan A 25749-2023 i Mora kommun som inkom 2023-06-13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6772188, E 467730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blå 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