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Detta dokument behandlar höga naturvärden i avverkningsanmälan A 46450-2025 i Mora kommun som inkom 2025-09-25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6766409, E 464043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9 naturvårdsarter hittats: garnlav (VU, T), dropptaggsvamp (NT, T), kolflarnlav (NT, T), talltita (NT, §4), tretåig hackspett (NT, T, §4), vedflamlav (NT), vedskivlav (NT, T), mindre märgborre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