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Detta dokument behandlar höga naturvärden i avverkningsanmälan A 56940-2025 i Mora kommun som inkom 2025-11-17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6765219, E 433071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11 naturvårdsarter hittats: fläckporing (VU, T), garnlav (VU, T), blågrå svartspik (NT), dropptaggsvamp (NT, T), kolflarnlav (NT, T), mörk kolflarnlav (NT), tallticka (NT, T), vaddporing (NT), vedflamlav (NT), bronshjon (S, T) och mindre märgborre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