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Detta dokument behandlar höga naturvärden i avverkningsanmälan A 58169-2025 i Mora kommun som inkom 2025-11-21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6759903, E 446121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