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klagomål behandlar höga naturvärden i avverkningsanmälan A 23736-2023 i Mora kommun som inkom 2023-05-31 och omfattar 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6760519, E 467200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