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grönsångare, gulsparv, göktyta, havsörn, järnsparv, järpe, kungsfågel, kungsörn, rödvingetrast, slaguggla, smålom, spillkråka, svartvit flugsnappare, sävsparv, tallbit, talltita, tornseglare, trana,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grönsångare, gulsparv, göktyta, havsörn, järnsparv, järpe, kungsfågel, kungsörn, rödvingetrast, slaguggla, smålom, spillkråka, svartvit flugsnappare, sävsparv, tallbit, talltita, tornseglare, trana,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