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10693-2026 i Mora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