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44-2025 i Mor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