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5234-2026 i Mor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