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jättemusseron (VU), lammticka (VU), rotfingersvamp (VU), smalfotad taggsvamp (VU), tajgataggsvamp (VU), druvfingersvamp (NT), garnlav (NT), motaggsvamp (NT), orange taggsvamp (NT), skrovlig taggsvamp (NT), tallriska (NT), dropptaggsvamp (S) och tallfingersvamp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