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dokument behandlar höga naturvärden i avverkningsanmälan A 30904-2025 i Mora kommun. Denna avverkningsanmälan inkom 2025-06-24 08:43:07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