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56438-2024 i Mora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