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13728-2025 i Mora kommun</w:t>
      </w:r>
    </w:p>
    <w:p>
      <w:r>
        <w:t>Detta klagomål behandlar höga naturvärden i avverkningsanmälan A 13728-2025 i Mora kommun som inkom 2025-03-21 och omfattar 111,2 ha.</w:t>
      </w:r>
    </w:p>
    <w:p>
      <w:pPr>
        <w:pStyle w:val="Caption"/>
      </w:pPr>
      <w:r>
        <w:drawing>
          <wp:inline xmlns:a="http://schemas.openxmlformats.org/drawingml/2006/main" xmlns:pic="http://schemas.openxmlformats.org/drawingml/2006/picture">
            <wp:extent cx="5486400" cy="4970235"/>
            <wp:docPr id="1" name="Picture 1"/>
            <wp:cNvGraphicFramePr>
              <a:graphicFrameLocks noChangeAspect="1"/>
            </wp:cNvGraphicFramePr>
            <a:graphic>
              <a:graphicData uri="http://schemas.openxmlformats.org/drawingml/2006/picture">
                <pic:pic>
                  <pic:nvPicPr>
                    <pic:cNvPr id="0" name="A 13728-2025 karta.png"/>
                    <pic:cNvPicPr/>
                  </pic:nvPicPr>
                  <pic:blipFill>
                    <a:blip r:embed="rId16"/>
                    <a:stretch>
                      <a:fillRect/>
                    </a:stretch>
                  </pic:blipFill>
                  <pic:spPr>
                    <a:xfrm>
                      <a:off x="0" y="0"/>
                      <a:ext cx="5486400" cy="497023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6808565, E 459264 i SWEREF 99 TM.</w:t>
      </w:r>
    </w:p>
    <w:p>
      <w:r>
        <w:t>I och inom 25 meter från avverkningsanmälan finns fynd av 38 naturvårdsarter, varav 28 är rödlistade, 9 är fridlysta, 26 är typiska (T) och 4 är signalarter (S): fläckporing (VU, T), garnlav (VU, T), gränsticka (VU, T), smalfotad taggsvamp (VU), blanksvart spiklav (NT), blågrå svartspik (NT), doftskinn (NT, T), dropptaggsvamp (NT, T), dvärgbägarlav (NT, T), gammelgransskål (NT, T), knottrig blåslav (NT, T), kolflarnlav (NT, T), kortskaftad ärgspik (NT), lunglav (NT, T), mörk kolflarnlav (NT), rosenticka (NT, T), skogshare (NT), skrovellav (NT, T), talltagel (NT, T), tallticka (NT, T), talltita (NT, §4), tretåig hackspett (NT, T, §4), ullticka (NT, T), varglav (NT, §8), vedflamlav (NT), vedskivlav (NT, T), violettgrå tagellav (NT, T), vitgrynig nållav (NT), bronshjon (S, T), luddlav (S, T), stuplav (S, T), vedticka (S, T), bergfink (T, §4), järpe (T, §4), spillkråka (T, §4), tjäder (T, §4), kungsfågel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28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