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37505-2026 i Mora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