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som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13 naturvårdsarter hittats: urskogsporing (EN), garnlav (VU, T), blanksvart spiklav (NT), blågrå svartspik (NT), dropptaggsvamp (NT, T), dvärgbägarlav (NT, T), kolflarnlav (NT, T), mörk kolflarnlav (NT), tretåig hackspett (NT, T, §4), varglav (NT, §8), vedflamlav (NT), vedskivlav (NT, T) och tjäder (T,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6811510, E 454834 i SWEREF 99 TM.</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