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Detta dokument behandlar höga naturvärden i avverkningsanmälan A 35487-2025 i Mora kommun som inkom 2025-07-17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6768582, E 445323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