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Detta dokument behandlar höga naturvärden i avverkningsanmälan A 58169-2025 i Mora kommun som inkom 2025-11-21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6759903, E 446121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6 naturvårdsarter hittats: garnlav (VU, T), tretåig hackspett (NT, T, §4), vedflamlav (NT), vedskivlav (NT, T), mindre märgborre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