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dokument behandlar höga naturvärden i avverkningsanmälan A 61259-2023 i Mora kommun. Denna avverkningsanmälan inkom 2023-12-04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