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klagomål behandlar höga naturvärden i avverkningsanmälan A 5304-2023 i Mora kommun som inkom 2023-02-02 och omfattar 7,3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6750324, E 466212 i SWEREF 99 TM.</w:t>
      </w:r>
    </w:p>
    <w:p>
      <w:r>
        <w:t>I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