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dokument behandlar höga naturvärden i avverkningsanmälan A 4209-2023 i Mora kommun som inkom 2023-01-27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6769783, E 435673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