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Detta dokument behandlar höga naturvärden i avverkningsanmälan A 18527-2025 i Mora kommun som inkom 2025-04-16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6768940, E 462552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