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Detta dokument behandlar höga naturvärden i avverkningsanmälan A 37552-2023 i Mora kommun som inkom 2023-08-21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6794947, E 458470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