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Detta dokument behandlar höga naturvärden i avverkningsanmälan A 4209-2023 i Mora kommun som inkom 2023-01-27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6769783, E 435673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