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Detta dokument behandlar höga naturvärden i avverkningsanmälan A 50759-2023 i Mora kommun som inkom 2023-10-18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6764310, E 492068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13 naturvårdsarter hittats: garnlav (VU, T), rosenticka (NT, T), rynkskinn (NT, T), talltita (NT, §4), tretåig hackspett (NT, T, §4), ullticka (NT, T), vedflamlav (NT), vedskivlav (NT, T), mindre märgborre (S, T), vedticka (S, T), spillkråka (T,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